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568AA" w:rsidRDefault="007568AA">
      <w:pPr>
        <w:rPr>
          <w:rFonts w:ascii="Tahoma" w:hAnsi="Tahoma" w:cs="Tahoma"/>
          <w:sz w:val="20"/>
          <w:szCs w:val="20"/>
        </w:rPr>
      </w:pPr>
      <w:r w:rsidRPr="007568A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7568AA" w:rsidRDefault="00424A5A">
      <w:pPr>
        <w:rPr>
          <w:rFonts w:ascii="Tahoma" w:hAnsi="Tahoma" w:cs="Tahoma"/>
          <w:sz w:val="20"/>
          <w:szCs w:val="20"/>
        </w:rPr>
      </w:pPr>
    </w:p>
    <w:p w:rsidR="00424A5A" w:rsidRPr="007568A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7568A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568A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568A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568AA" w:rsidRDefault="007568A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color w:val="0000FF"/>
                <w:sz w:val="20"/>
                <w:szCs w:val="20"/>
              </w:rPr>
              <w:t>43001-47/2021-01</w:t>
            </w:r>
          </w:p>
        </w:tc>
        <w:tc>
          <w:tcPr>
            <w:tcW w:w="1080" w:type="dxa"/>
            <w:vAlign w:val="center"/>
          </w:tcPr>
          <w:p w:rsidR="00424A5A" w:rsidRPr="007568A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568A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568AA" w:rsidRDefault="007568A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color w:val="0000FF"/>
                <w:sz w:val="20"/>
                <w:szCs w:val="20"/>
              </w:rPr>
              <w:t>A-76/21 B</w:t>
            </w:r>
            <w:r w:rsidR="00424A5A" w:rsidRPr="007568A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568AA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7568A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568AA" w:rsidRDefault="007568A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color w:val="0000FF"/>
                <w:sz w:val="20"/>
                <w:szCs w:val="20"/>
              </w:rPr>
              <w:t>23.04.2021</w:t>
            </w:r>
          </w:p>
        </w:tc>
        <w:tc>
          <w:tcPr>
            <w:tcW w:w="1080" w:type="dxa"/>
            <w:vAlign w:val="center"/>
          </w:tcPr>
          <w:p w:rsidR="00424A5A" w:rsidRPr="007568A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7568A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568AA" w:rsidRDefault="007568A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568AA">
              <w:rPr>
                <w:rFonts w:ascii="Tahoma" w:hAnsi="Tahoma" w:cs="Tahoma"/>
                <w:color w:val="0000FF"/>
                <w:sz w:val="20"/>
                <w:szCs w:val="20"/>
              </w:rPr>
              <w:t>2431-21-000255/0</w:t>
            </w:r>
          </w:p>
        </w:tc>
      </w:tr>
    </w:tbl>
    <w:p w:rsidR="00424A5A" w:rsidRPr="007568A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568AA" w:rsidRDefault="00424A5A">
      <w:pPr>
        <w:rPr>
          <w:rFonts w:ascii="Tahoma" w:hAnsi="Tahoma" w:cs="Tahoma"/>
          <w:sz w:val="20"/>
          <w:szCs w:val="20"/>
        </w:rPr>
      </w:pPr>
    </w:p>
    <w:p w:rsidR="00556816" w:rsidRPr="007568AA" w:rsidRDefault="00556816">
      <w:pPr>
        <w:rPr>
          <w:rFonts w:ascii="Tahoma" w:hAnsi="Tahoma" w:cs="Tahoma"/>
          <w:sz w:val="20"/>
          <w:szCs w:val="20"/>
        </w:rPr>
      </w:pPr>
    </w:p>
    <w:p w:rsidR="00424A5A" w:rsidRPr="007568AA" w:rsidRDefault="00424A5A">
      <w:pPr>
        <w:rPr>
          <w:rFonts w:ascii="Tahoma" w:hAnsi="Tahoma" w:cs="Tahoma"/>
          <w:sz w:val="20"/>
          <w:szCs w:val="20"/>
        </w:rPr>
      </w:pPr>
    </w:p>
    <w:p w:rsidR="00556816" w:rsidRPr="007568AA" w:rsidRDefault="00556816">
      <w:pPr>
        <w:rPr>
          <w:rFonts w:ascii="Tahoma" w:hAnsi="Tahoma" w:cs="Tahoma"/>
          <w:sz w:val="20"/>
          <w:szCs w:val="20"/>
        </w:rPr>
      </w:pPr>
    </w:p>
    <w:p w:rsidR="00556816" w:rsidRPr="007568AA" w:rsidRDefault="007568AA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568AA">
        <w:rPr>
          <w:rFonts w:ascii="Tahoma" w:hAnsi="Tahoma" w:cs="Tahoma"/>
          <w:b/>
          <w:spacing w:val="20"/>
          <w:szCs w:val="20"/>
        </w:rPr>
        <w:t xml:space="preserve">POJASNILO IN </w:t>
      </w:r>
      <w:r w:rsidR="00556816" w:rsidRPr="007568A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7568A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568A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7568A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7568AA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7568AA" w:rsidRDefault="007568A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568AA">
              <w:rPr>
                <w:rFonts w:ascii="Tahoma" w:hAnsi="Tahoma" w:cs="Tahoma"/>
                <w:b/>
                <w:szCs w:val="20"/>
              </w:rPr>
              <w:t>Dobava elementov varnostnih ograj za potrebe interventne zamenjave na G + R cestah na območju RS, za obdobje 30 mesecev, sklop I in II.</w:t>
            </w:r>
          </w:p>
        </w:tc>
      </w:tr>
    </w:tbl>
    <w:p w:rsidR="00556816" w:rsidRPr="007568A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7568A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7568A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7568A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7568A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7568A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7568A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7568AA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7568AA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568AA" w:rsidRPr="007568AA" w:rsidRDefault="007568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7568AA" w:rsidRPr="007568AA" w:rsidRDefault="007568AA" w:rsidP="007568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568AA">
              <w:rPr>
                <w:rFonts w:ascii="Tahoma" w:hAnsi="Tahoma" w:cs="Tahoma"/>
                <w:b/>
                <w:szCs w:val="20"/>
              </w:rPr>
              <w:t xml:space="preserve">Z NAMENOM USKLADITVE OBJAVLJENIH INFORMACIJ O VARIANTAH NA PORTALU JAVNIH NAROČIL – da variante niso dopustne IN NAVEDB V SISTEMU e-JN – da variante so dopustne, NAROČNIK POJASNJUJE, DA VARIANTNE PONUDBE NISO DOPUSTNE. </w:t>
            </w:r>
          </w:p>
          <w:p w:rsidR="007568AA" w:rsidRPr="007568AA" w:rsidRDefault="007568AA" w:rsidP="007568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568AA">
              <w:rPr>
                <w:rFonts w:ascii="Tahoma" w:hAnsi="Tahoma" w:cs="Tahoma"/>
                <w:b/>
                <w:szCs w:val="20"/>
              </w:rPr>
              <w:t xml:space="preserve"> </w:t>
            </w:r>
          </w:p>
          <w:p w:rsidR="007568AA" w:rsidRPr="007568AA" w:rsidRDefault="007568AA" w:rsidP="007568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7568AA">
              <w:rPr>
                <w:rFonts w:ascii="Tahoma" w:hAnsi="Tahoma" w:cs="Tahoma"/>
                <w:b/>
                <w:szCs w:val="20"/>
              </w:rPr>
              <w:t>PO ODPRAVI NELJUBE NAPAKE S STRANI NAROČNIKA JE POTREBNO ZARADI TEHNIČNIH RAZLOGOV POSLATI PONUDBE ELEKTRONSKO NA SPREMENJEN NASLOV, IN SICER NA:</w:t>
            </w:r>
          </w:p>
          <w:p w:rsidR="007568AA" w:rsidRPr="007568AA" w:rsidRDefault="007568AA" w:rsidP="007568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568AA" w:rsidRPr="007568AA" w:rsidRDefault="007568AA" w:rsidP="007568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  <w:hyperlink r:id="rId8" w:history="1">
              <w:r w:rsidRPr="007568AA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https://ejn.gov.si/ponudba/pages/aktualno/aktualno_jnc_podrobno.xhtml?zadevaId=1846</w:t>
              </w:r>
            </w:hyperlink>
            <w:bookmarkStart w:id="0" w:name="_GoBack"/>
            <w:bookmarkEnd w:id="0"/>
          </w:p>
          <w:p w:rsidR="007568AA" w:rsidRPr="007568AA" w:rsidRDefault="007568A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7568A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7568A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7568A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7568AA">
        <w:rPr>
          <w:rFonts w:ascii="Tahoma" w:hAnsi="Tahoma" w:cs="Tahoma"/>
          <w:szCs w:val="20"/>
        </w:rPr>
        <w:t>Spremembe</w:t>
      </w:r>
      <w:r w:rsidR="00556816" w:rsidRPr="007568AA">
        <w:rPr>
          <w:rFonts w:ascii="Tahoma" w:hAnsi="Tahoma" w:cs="Tahoma"/>
          <w:szCs w:val="20"/>
        </w:rPr>
        <w:t xml:space="preserve"> </w:t>
      </w:r>
      <w:r w:rsidRPr="007568AA">
        <w:rPr>
          <w:rFonts w:ascii="Tahoma" w:hAnsi="Tahoma" w:cs="Tahoma"/>
          <w:szCs w:val="20"/>
        </w:rPr>
        <w:t>so</w:t>
      </w:r>
      <w:r w:rsidR="00556816" w:rsidRPr="007568AA">
        <w:rPr>
          <w:rFonts w:ascii="Tahoma" w:hAnsi="Tahoma" w:cs="Tahoma"/>
          <w:szCs w:val="20"/>
        </w:rPr>
        <w:t xml:space="preserve"> sestavni del razpisne dokumentacije in </w:t>
      </w:r>
      <w:r w:rsidRPr="007568AA">
        <w:rPr>
          <w:rFonts w:ascii="Tahoma" w:hAnsi="Tahoma" w:cs="Tahoma"/>
          <w:szCs w:val="20"/>
        </w:rPr>
        <w:t>jih</w:t>
      </w:r>
      <w:r w:rsidR="00556816" w:rsidRPr="007568A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756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AA" w:rsidRDefault="007568AA">
      <w:r>
        <w:separator/>
      </w:r>
    </w:p>
  </w:endnote>
  <w:endnote w:type="continuationSeparator" w:id="0">
    <w:p w:rsidR="007568AA" w:rsidRDefault="0075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AA" w:rsidRDefault="0075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568A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7568AA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568AA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568AA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AA" w:rsidRDefault="007568AA">
      <w:r>
        <w:separator/>
      </w:r>
    </w:p>
  </w:footnote>
  <w:footnote w:type="continuationSeparator" w:id="0">
    <w:p w:rsidR="007568AA" w:rsidRDefault="0075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AA" w:rsidRDefault="0075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AA" w:rsidRDefault="00756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AA" w:rsidRDefault="00756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A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7568AA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44E12"/>
  <w15:chartTrackingRefBased/>
  <w15:docId w15:val="{24728595-5551-465D-B83D-85FE215B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7568A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nudba/pages/aktualno/aktualno_jnc_podrobno.xhtml?zadevaId=184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2021-04-23T11:45:00Z</cp:lastPrinted>
  <dcterms:created xsi:type="dcterms:W3CDTF">2021-04-23T11:45:00Z</dcterms:created>
  <dcterms:modified xsi:type="dcterms:W3CDTF">2021-04-23T11:46:00Z</dcterms:modified>
</cp:coreProperties>
</file>